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41" w:rsidRDefault="00E65441" w:rsidP="00E65441">
      <w:pPr>
        <w:jc w:val="both"/>
        <w:rPr>
          <w:rFonts w:ascii="Courier New" w:hAnsi="Courier New" w:cs="Courier New"/>
          <w:b/>
        </w:rPr>
      </w:pPr>
    </w:p>
    <w:p w:rsidR="00E65441" w:rsidRDefault="00E65441" w:rsidP="00E65441">
      <w:pPr>
        <w:jc w:val="both"/>
        <w:rPr>
          <w:rFonts w:ascii="Courier New" w:hAnsi="Courier New" w:cs="Courier New"/>
          <w:b/>
        </w:rPr>
      </w:pPr>
    </w:p>
    <w:p w:rsidR="00E65441" w:rsidRDefault="00E65441" w:rsidP="00E65441">
      <w:pPr>
        <w:jc w:val="both"/>
        <w:rPr>
          <w:rFonts w:ascii="Courier New" w:hAnsi="Courier New" w:cs="Courier New"/>
          <w:b/>
        </w:rPr>
      </w:pPr>
    </w:p>
    <w:p w:rsidR="00E65441" w:rsidRDefault="00E65441" w:rsidP="00E65441">
      <w:pPr>
        <w:jc w:val="both"/>
        <w:rPr>
          <w:rFonts w:ascii="Courier New" w:hAnsi="Courier New" w:cs="Courier New"/>
          <w:b/>
        </w:rPr>
      </w:pPr>
    </w:p>
    <w:p w:rsidR="00E65441" w:rsidRDefault="00E65441" w:rsidP="00E65441">
      <w:pPr>
        <w:jc w:val="both"/>
        <w:rPr>
          <w:rFonts w:ascii="Courier New" w:hAnsi="Courier New" w:cs="Courier New"/>
          <w:b/>
        </w:rPr>
      </w:pPr>
    </w:p>
    <w:p w:rsidR="009501C3" w:rsidRPr="009501C3" w:rsidRDefault="009501C3" w:rsidP="00E65441">
      <w:pPr>
        <w:jc w:val="both"/>
        <w:rPr>
          <w:b/>
        </w:rPr>
      </w:pPr>
      <w:r w:rsidRPr="009501C3">
        <w:rPr>
          <w:b/>
        </w:rPr>
        <w:t>Općinski načelnik</w:t>
      </w:r>
    </w:p>
    <w:p w:rsidR="00E65441" w:rsidRPr="00E65441" w:rsidRDefault="009501C3" w:rsidP="00E65441">
      <w:pPr>
        <w:jc w:val="both"/>
        <w:rPr>
          <w:b/>
        </w:rPr>
      </w:pPr>
      <w:r>
        <w:rPr>
          <w:b/>
        </w:rPr>
        <w:t>Ovlašteni predstavnici naručitelja</w:t>
      </w:r>
    </w:p>
    <w:p w:rsidR="00E65441" w:rsidRPr="00E65441" w:rsidRDefault="00D651D7" w:rsidP="00E65441">
      <w:pPr>
        <w:jc w:val="both"/>
        <w:rPr>
          <w:b/>
        </w:rPr>
      </w:pPr>
      <w:r>
        <w:rPr>
          <w:b/>
        </w:rPr>
        <w:t>KLASA</w:t>
      </w:r>
      <w:r w:rsidR="00E65441" w:rsidRPr="00E65441">
        <w:rPr>
          <w:b/>
        </w:rPr>
        <w:t>: UP/I-406-01/1</w:t>
      </w:r>
      <w:r w:rsidR="00DC52C3">
        <w:rPr>
          <w:b/>
        </w:rPr>
        <w:t>6</w:t>
      </w:r>
      <w:r w:rsidR="00E65441" w:rsidRPr="00E65441">
        <w:rPr>
          <w:b/>
        </w:rPr>
        <w:t>-01</w:t>
      </w:r>
      <w:r w:rsidR="000F79D3">
        <w:rPr>
          <w:b/>
        </w:rPr>
        <w:t>/</w:t>
      </w:r>
      <w:r w:rsidR="00CF3B41">
        <w:rPr>
          <w:b/>
        </w:rPr>
        <w:t>2</w:t>
      </w:r>
    </w:p>
    <w:p w:rsidR="00E65441" w:rsidRPr="00E65441" w:rsidRDefault="00D651D7" w:rsidP="00E65441">
      <w:pPr>
        <w:jc w:val="both"/>
        <w:rPr>
          <w:b/>
        </w:rPr>
      </w:pPr>
      <w:r>
        <w:rPr>
          <w:b/>
        </w:rPr>
        <w:t>URBROJ</w:t>
      </w:r>
      <w:r w:rsidR="00E65441" w:rsidRPr="00E65441">
        <w:rPr>
          <w:b/>
        </w:rPr>
        <w:t>: 2198/31-01-1</w:t>
      </w:r>
      <w:r w:rsidR="00DC52C3">
        <w:rPr>
          <w:b/>
        </w:rPr>
        <w:t>6</w:t>
      </w:r>
      <w:r>
        <w:rPr>
          <w:b/>
        </w:rPr>
        <w:t>-</w:t>
      </w:r>
      <w:r w:rsidR="000F79D3">
        <w:rPr>
          <w:b/>
        </w:rPr>
        <w:t>3</w:t>
      </w:r>
    </w:p>
    <w:p w:rsidR="00E65441" w:rsidRPr="00E65441" w:rsidRDefault="00E65441" w:rsidP="00E65441">
      <w:pPr>
        <w:jc w:val="both"/>
        <w:rPr>
          <w:b/>
        </w:rPr>
      </w:pPr>
      <w:r w:rsidRPr="00E65441">
        <w:rPr>
          <w:b/>
        </w:rPr>
        <w:t xml:space="preserve">Gračac, </w:t>
      </w:r>
      <w:r w:rsidR="00DC52C3">
        <w:rPr>
          <w:b/>
        </w:rPr>
        <w:t>22</w:t>
      </w:r>
      <w:r w:rsidRPr="00E65441">
        <w:rPr>
          <w:b/>
        </w:rPr>
        <w:t xml:space="preserve">. </w:t>
      </w:r>
      <w:r w:rsidR="00DC52C3">
        <w:rPr>
          <w:b/>
        </w:rPr>
        <w:t>12</w:t>
      </w:r>
      <w:r w:rsidR="000F79D3">
        <w:rPr>
          <w:b/>
        </w:rPr>
        <w:t>.</w:t>
      </w:r>
      <w:r w:rsidRPr="00E65441">
        <w:rPr>
          <w:b/>
        </w:rPr>
        <w:t xml:space="preserve"> 201</w:t>
      </w:r>
      <w:r w:rsidR="00DC52C3">
        <w:rPr>
          <w:b/>
        </w:rPr>
        <w:t>6</w:t>
      </w:r>
      <w:r w:rsidRPr="00E65441">
        <w:rPr>
          <w:b/>
        </w:rPr>
        <w:t>.</w:t>
      </w:r>
      <w:r w:rsidR="000F79D3">
        <w:rPr>
          <w:b/>
        </w:rPr>
        <w:t xml:space="preserve"> </w:t>
      </w:r>
      <w:r w:rsidR="009501C3">
        <w:rPr>
          <w:b/>
        </w:rPr>
        <w:t>godine</w:t>
      </w:r>
    </w:p>
    <w:p w:rsidR="00E65441" w:rsidRPr="00E65441" w:rsidRDefault="00E65441" w:rsidP="00E65441">
      <w:pPr>
        <w:jc w:val="both"/>
        <w:rPr>
          <w:b/>
        </w:rPr>
      </w:pPr>
    </w:p>
    <w:p w:rsidR="00E65441" w:rsidRDefault="00E65441" w:rsidP="00330868">
      <w:pPr>
        <w:jc w:val="both"/>
        <w:rPr>
          <w:b/>
          <w:sz w:val="22"/>
          <w:szCs w:val="22"/>
        </w:rPr>
      </w:pPr>
      <w:r w:rsidRPr="00E65441">
        <w:tab/>
      </w:r>
      <w:r w:rsidR="00A309CD">
        <w:rPr>
          <w:sz w:val="22"/>
          <w:szCs w:val="22"/>
        </w:rPr>
        <w:t xml:space="preserve">Na temelju članka 18. </w:t>
      </w:r>
      <w:r w:rsidR="005C7209">
        <w:rPr>
          <w:sz w:val="22"/>
          <w:szCs w:val="22"/>
        </w:rPr>
        <w:t>s</w:t>
      </w:r>
      <w:r w:rsidR="00A309CD">
        <w:rPr>
          <w:sz w:val="22"/>
          <w:szCs w:val="22"/>
        </w:rPr>
        <w:t>tavak 3.</w:t>
      </w:r>
      <w:r w:rsidR="009501C3">
        <w:rPr>
          <w:sz w:val="22"/>
          <w:szCs w:val="22"/>
        </w:rPr>
        <w:t xml:space="preserve"> </w:t>
      </w:r>
      <w:r w:rsidR="00A309CD">
        <w:rPr>
          <w:sz w:val="22"/>
          <w:szCs w:val="22"/>
        </w:rPr>
        <w:t>Z</w:t>
      </w:r>
      <w:r w:rsidR="009501C3">
        <w:rPr>
          <w:sz w:val="22"/>
          <w:szCs w:val="22"/>
        </w:rPr>
        <w:t>akona o javnoj nabavi („Narodne novine“ 90/</w:t>
      </w:r>
      <w:r w:rsidR="00A309CD">
        <w:rPr>
          <w:sz w:val="22"/>
          <w:szCs w:val="22"/>
        </w:rPr>
        <w:t>11, 83/13, 143/13</w:t>
      </w:r>
      <w:r w:rsidR="005C7209">
        <w:rPr>
          <w:sz w:val="22"/>
          <w:szCs w:val="22"/>
        </w:rPr>
        <w:t>) , Pravilnika o nabavi roba i usluga male vrijednosti („Službeni glasnik Općine Gračac“ br.  1/14),  t</w:t>
      </w:r>
      <w:r w:rsidR="009501C3">
        <w:rPr>
          <w:sz w:val="22"/>
          <w:szCs w:val="22"/>
        </w:rPr>
        <w:t>e članka 47. Statuta općine Gračac („Službeni glasnik zadarske županije“</w:t>
      </w:r>
      <w:r w:rsidR="00A309CD">
        <w:rPr>
          <w:sz w:val="22"/>
          <w:szCs w:val="22"/>
        </w:rPr>
        <w:t xml:space="preserve"> 11/13</w:t>
      </w:r>
      <w:r w:rsidR="009501C3">
        <w:rPr>
          <w:sz w:val="22"/>
          <w:szCs w:val="22"/>
        </w:rPr>
        <w:t>), a sukladno Odluci o početku postupka javne nabave bagatelne vrijednosti Klasa</w:t>
      </w:r>
      <w:r w:rsidR="00BC534A">
        <w:rPr>
          <w:sz w:val="22"/>
          <w:szCs w:val="22"/>
        </w:rPr>
        <w:t>:</w:t>
      </w:r>
      <w:r w:rsidR="009501C3">
        <w:rPr>
          <w:sz w:val="22"/>
          <w:szCs w:val="22"/>
        </w:rPr>
        <w:t xml:space="preserve"> UP/I-406/01/1</w:t>
      </w:r>
      <w:r w:rsidR="00DC52C3">
        <w:rPr>
          <w:sz w:val="22"/>
          <w:szCs w:val="22"/>
        </w:rPr>
        <w:t>6</w:t>
      </w:r>
      <w:r w:rsidR="009501C3">
        <w:rPr>
          <w:sz w:val="22"/>
          <w:szCs w:val="22"/>
        </w:rPr>
        <w:t>-01</w:t>
      </w:r>
      <w:r w:rsidR="000F79D3">
        <w:rPr>
          <w:sz w:val="22"/>
          <w:szCs w:val="22"/>
        </w:rPr>
        <w:t>/</w:t>
      </w:r>
      <w:r w:rsidR="00CF3B41">
        <w:rPr>
          <w:sz w:val="22"/>
          <w:szCs w:val="22"/>
        </w:rPr>
        <w:t>2</w:t>
      </w:r>
      <w:r w:rsidR="00F54F5B">
        <w:rPr>
          <w:sz w:val="22"/>
          <w:szCs w:val="22"/>
        </w:rPr>
        <w:t xml:space="preserve">, </w:t>
      </w:r>
      <w:r w:rsidR="009501C3">
        <w:rPr>
          <w:sz w:val="22"/>
          <w:szCs w:val="22"/>
        </w:rPr>
        <w:t>Ur.broj:</w:t>
      </w:r>
      <w:r w:rsidR="00200675">
        <w:rPr>
          <w:sz w:val="22"/>
          <w:szCs w:val="22"/>
        </w:rPr>
        <w:t>2198/31-01-1</w:t>
      </w:r>
      <w:r w:rsidR="009C0F1C">
        <w:rPr>
          <w:sz w:val="22"/>
          <w:szCs w:val="22"/>
        </w:rPr>
        <w:t>6</w:t>
      </w:r>
      <w:r w:rsidR="00200675">
        <w:rPr>
          <w:sz w:val="22"/>
          <w:szCs w:val="22"/>
        </w:rPr>
        <w:t>-</w:t>
      </w:r>
      <w:r w:rsidR="007B464E">
        <w:rPr>
          <w:sz w:val="22"/>
          <w:szCs w:val="22"/>
        </w:rPr>
        <w:t>1</w:t>
      </w:r>
      <w:r w:rsidR="00200675">
        <w:rPr>
          <w:sz w:val="22"/>
          <w:szCs w:val="22"/>
        </w:rPr>
        <w:t xml:space="preserve"> od </w:t>
      </w:r>
      <w:r w:rsidR="009C0F1C">
        <w:rPr>
          <w:sz w:val="22"/>
          <w:szCs w:val="22"/>
        </w:rPr>
        <w:t>22</w:t>
      </w:r>
      <w:r w:rsidR="00200675">
        <w:rPr>
          <w:sz w:val="22"/>
          <w:szCs w:val="22"/>
        </w:rPr>
        <w:t xml:space="preserve">. </w:t>
      </w:r>
      <w:r w:rsidR="000F79D3">
        <w:rPr>
          <w:sz w:val="22"/>
          <w:szCs w:val="22"/>
        </w:rPr>
        <w:t>1</w:t>
      </w:r>
      <w:r w:rsidR="009C0F1C">
        <w:rPr>
          <w:sz w:val="22"/>
          <w:szCs w:val="22"/>
        </w:rPr>
        <w:t>2</w:t>
      </w:r>
      <w:r w:rsidR="000F79D3">
        <w:rPr>
          <w:sz w:val="22"/>
          <w:szCs w:val="22"/>
        </w:rPr>
        <w:t>.</w:t>
      </w:r>
      <w:r w:rsidR="00200675">
        <w:rPr>
          <w:sz w:val="22"/>
          <w:szCs w:val="22"/>
        </w:rPr>
        <w:t xml:space="preserve"> 201</w:t>
      </w:r>
      <w:r w:rsidR="009C0F1C">
        <w:rPr>
          <w:sz w:val="22"/>
          <w:szCs w:val="22"/>
        </w:rPr>
        <w:t>6</w:t>
      </w:r>
      <w:r w:rsidR="00200675">
        <w:rPr>
          <w:sz w:val="22"/>
          <w:szCs w:val="22"/>
        </w:rPr>
        <w:t xml:space="preserve">. </w:t>
      </w:r>
      <w:r w:rsidR="007B464E">
        <w:rPr>
          <w:sz w:val="22"/>
          <w:szCs w:val="22"/>
        </w:rPr>
        <w:t>g</w:t>
      </w:r>
      <w:r w:rsidR="00200675">
        <w:rPr>
          <w:sz w:val="22"/>
          <w:szCs w:val="22"/>
        </w:rPr>
        <w:t xml:space="preserve">odine </w:t>
      </w:r>
      <w:r w:rsidR="00330868">
        <w:rPr>
          <w:b/>
          <w:sz w:val="22"/>
          <w:szCs w:val="22"/>
        </w:rPr>
        <w:t xml:space="preserve"> </w:t>
      </w:r>
      <w:r w:rsidR="000F79D3" w:rsidRPr="000F79D3">
        <w:rPr>
          <w:sz w:val="22"/>
          <w:szCs w:val="22"/>
        </w:rPr>
        <w:t>Ov</w:t>
      </w:r>
      <w:r w:rsidR="00200675" w:rsidRPr="000F79D3">
        <w:rPr>
          <w:sz w:val="22"/>
          <w:szCs w:val="22"/>
        </w:rPr>
        <w:t>l</w:t>
      </w:r>
      <w:r w:rsidR="00200675">
        <w:rPr>
          <w:sz w:val="22"/>
          <w:szCs w:val="22"/>
        </w:rPr>
        <w:t>ašteni predstavnici naručitelja upućuju</w:t>
      </w:r>
    </w:p>
    <w:p w:rsidR="00200675" w:rsidRPr="00E65441" w:rsidRDefault="00200675" w:rsidP="009501C3">
      <w:pPr>
        <w:pStyle w:val="Heading2"/>
        <w:shd w:val="clear" w:color="auto" w:fill="FFFFFF" w:themeFill="background1"/>
        <w:spacing w:before="0" w:beforeAutospacing="0" w:after="0" w:afterAutospacing="0" w:line="257" w:lineRule="atLeast"/>
        <w:jc w:val="both"/>
      </w:pPr>
    </w:p>
    <w:p w:rsidR="00E65441" w:rsidRPr="007A5A59" w:rsidRDefault="000F79D3" w:rsidP="00E6544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65441" w:rsidRPr="007A5A59">
        <w:rPr>
          <w:b/>
          <w:sz w:val="22"/>
          <w:szCs w:val="22"/>
        </w:rPr>
        <w:t>P O Z  I V</w:t>
      </w:r>
    </w:p>
    <w:p w:rsidR="00E65441" w:rsidRPr="007A5A59" w:rsidRDefault="00E65441" w:rsidP="00E65441">
      <w:pPr>
        <w:jc w:val="center"/>
        <w:rPr>
          <w:b/>
          <w:sz w:val="22"/>
          <w:szCs w:val="22"/>
        </w:rPr>
      </w:pPr>
      <w:r w:rsidRPr="007A5A59">
        <w:rPr>
          <w:b/>
          <w:sz w:val="22"/>
          <w:szCs w:val="22"/>
        </w:rPr>
        <w:t>za dostavljanje ponuda</w:t>
      </w:r>
    </w:p>
    <w:p w:rsidR="00E65441" w:rsidRPr="007A5A59" w:rsidRDefault="00E65441" w:rsidP="00E65441">
      <w:pPr>
        <w:jc w:val="both"/>
        <w:rPr>
          <w:sz w:val="22"/>
          <w:szCs w:val="22"/>
        </w:rPr>
      </w:pPr>
    </w:p>
    <w:p w:rsidR="007B464E" w:rsidRPr="00E11DE0" w:rsidRDefault="007B464E" w:rsidP="007B464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U POSTUPKU</w:t>
      </w:r>
    </w:p>
    <w:p w:rsidR="007B464E" w:rsidRPr="00E11DE0" w:rsidRDefault="007B464E" w:rsidP="007B464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BAGATELNE NABAVE</w:t>
      </w:r>
    </w:p>
    <w:p w:rsidR="007B464E" w:rsidRDefault="007B464E" w:rsidP="007B464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ZA PREDMET NABAVE</w:t>
      </w:r>
    </w:p>
    <w:p w:rsidR="007B464E" w:rsidRDefault="007B464E" w:rsidP="007B464E">
      <w:pPr>
        <w:tabs>
          <w:tab w:val="left" w:pos="990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A21D3">
        <w:rPr>
          <w:b/>
          <w:sz w:val="22"/>
          <w:szCs w:val="22"/>
        </w:rPr>
        <w:t>NABAVA LOŽ ULJA ZA 201</w:t>
      </w:r>
      <w:r w:rsidR="00820061">
        <w:rPr>
          <w:b/>
          <w:sz w:val="22"/>
          <w:szCs w:val="22"/>
        </w:rPr>
        <w:t>7</w:t>
      </w:r>
      <w:r w:rsidRPr="000A21D3">
        <w:rPr>
          <w:b/>
          <w:sz w:val="22"/>
          <w:szCs w:val="22"/>
        </w:rPr>
        <w:t>. GODINU</w:t>
      </w:r>
    </w:p>
    <w:p w:rsidR="007B464E" w:rsidRPr="000A21D3" w:rsidRDefault="007B464E" w:rsidP="007B464E">
      <w:pPr>
        <w:tabs>
          <w:tab w:val="left" w:pos="990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8-201</w:t>
      </w:r>
      <w:r w:rsidR="00DC52C3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-EBV</w:t>
      </w:r>
    </w:p>
    <w:p w:rsidR="007B464E" w:rsidRDefault="007B464E" w:rsidP="007B464E">
      <w:pPr>
        <w:jc w:val="center"/>
        <w:rPr>
          <w:b/>
          <w:sz w:val="22"/>
          <w:szCs w:val="22"/>
        </w:rPr>
      </w:pPr>
    </w:p>
    <w:p w:rsidR="007B464E" w:rsidRPr="007A5A59" w:rsidRDefault="007B464E" w:rsidP="00E65441">
      <w:pPr>
        <w:jc w:val="both"/>
        <w:rPr>
          <w:sz w:val="22"/>
          <w:szCs w:val="22"/>
        </w:rPr>
      </w:pPr>
    </w:p>
    <w:p w:rsidR="00E65441" w:rsidRPr="007A5A59" w:rsidRDefault="00E65441" w:rsidP="00E65441">
      <w:pPr>
        <w:jc w:val="both"/>
        <w:rPr>
          <w:sz w:val="22"/>
          <w:szCs w:val="22"/>
        </w:rPr>
      </w:pPr>
      <w:r w:rsidRPr="007A5A59">
        <w:rPr>
          <w:sz w:val="22"/>
          <w:szCs w:val="22"/>
        </w:rPr>
        <w:t>Poštovani,</w:t>
      </w:r>
    </w:p>
    <w:p w:rsidR="00E65441" w:rsidRPr="007A5A59" w:rsidRDefault="00E65441" w:rsidP="00E65441">
      <w:pPr>
        <w:jc w:val="both"/>
        <w:rPr>
          <w:sz w:val="22"/>
          <w:szCs w:val="22"/>
        </w:rPr>
      </w:pPr>
    </w:p>
    <w:p w:rsidR="00E65441" w:rsidRDefault="00E65441" w:rsidP="007A5A59">
      <w:pPr>
        <w:ind w:firstLine="708"/>
        <w:jc w:val="both"/>
        <w:rPr>
          <w:sz w:val="22"/>
          <w:szCs w:val="22"/>
        </w:rPr>
      </w:pPr>
      <w:r w:rsidRPr="007A5A59">
        <w:rPr>
          <w:sz w:val="22"/>
          <w:szCs w:val="22"/>
        </w:rPr>
        <w:t xml:space="preserve">Pristupa se provedbi postupka prikupljanja ponuda </w:t>
      </w:r>
      <w:r w:rsidR="000E21D8">
        <w:rPr>
          <w:sz w:val="22"/>
          <w:szCs w:val="22"/>
        </w:rPr>
        <w:t xml:space="preserve">u postupku javne nabave bagatelne vrijednosti za </w:t>
      </w:r>
      <w:r w:rsidR="007B464E">
        <w:rPr>
          <w:sz w:val="22"/>
          <w:szCs w:val="22"/>
        </w:rPr>
        <w:t xml:space="preserve">predmet nabave „Nabava lož ulja </w:t>
      </w:r>
      <w:r w:rsidR="00330868">
        <w:rPr>
          <w:sz w:val="22"/>
          <w:szCs w:val="22"/>
        </w:rPr>
        <w:t>EURO</w:t>
      </w:r>
      <w:r w:rsidR="007B464E">
        <w:rPr>
          <w:sz w:val="22"/>
          <w:szCs w:val="22"/>
        </w:rPr>
        <w:t xml:space="preserve"> za 201</w:t>
      </w:r>
      <w:r w:rsidR="000F79D3">
        <w:rPr>
          <w:sz w:val="22"/>
          <w:szCs w:val="22"/>
        </w:rPr>
        <w:t>6</w:t>
      </w:r>
      <w:r w:rsidR="007B464E">
        <w:rPr>
          <w:sz w:val="22"/>
          <w:szCs w:val="22"/>
        </w:rPr>
        <w:t xml:space="preserve">. godinu“ Općine Gračac </w:t>
      </w:r>
      <w:r w:rsidR="00F54F5B">
        <w:rPr>
          <w:sz w:val="22"/>
          <w:szCs w:val="22"/>
        </w:rPr>
        <w:t xml:space="preserve"> koja će se evidentirati </w:t>
      </w:r>
      <w:r w:rsidR="007B464E">
        <w:rPr>
          <w:sz w:val="22"/>
          <w:szCs w:val="22"/>
        </w:rPr>
        <w:t>u Planu javne nabave Općine Gračac</w:t>
      </w:r>
      <w:r w:rsidR="000F79D3">
        <w:rPr>
          <w:sz w:val="22"/>
          <w:szCs w:val="22"/>
        </w:rPr>
        <w:t xml:space="preserve"> za 201</w:t>
      </w:r>
      <w:r w:rsidR="009C0F1C">
        <w:rPr>
          <w:sz w:val="22"/>
          <w:szCs w:val="22"/>
        </w:rPr>
        <w:t>7</w:t>
      </w:r>
      <w:r w:rsidR="000F79D3">
        <w:rPr>
          <w:sz w:val="22"/>
          <w:szCs w:val="22"/>
        </w:rPr>
        <w:t>. godinu</w:t>
      </w:r>
      <w:r w:rsidR="007B464E">
        <w:rPr>
          <w:sz w:val="22"/>
          <w:szCs w:val="22"/>
        </w:rPr>
        <w:t xml:space="preserve">  </w:t>
      </w:r>
      <w:r w:rsidR="00F54F5B">
        <w:rPr>
          <w:sz w:val="22"/>
          <w:szCs w:val="22"/>
        </w:rPr>
        <w:t xml:space="preserve">kao evidencijski broj nabave </w:t>
      </w:r>
      <w:r w:rsidR="007B464E">
        <w:rPr>
          <w:sz w:val="22"/>
          <w:szCs w:val="22"/>
        </w:rPr>
        <w:t>8-201</w:t>
      </w:r>
      <w:r w:rsidR="009C0F1C">
        <w:rPr>
          <w:sz w:val="22"/>
          <w:szCs w:val="22"/>
        </w:rPr>
        <w:t>7</w:t>
      </w:r>
      <w:r w:rsidR="007B464E">
        <w:rPr>
          <w:sz w:val="22"/>
          <w:szCs w:val="22"/>
        </w:rPr>
        <w:t xml:space="preserve">-EBV </w:t>
      </w:r>
      <w:r w:rsidRPr="007A5A59">
        <w:rPr>
          <w:sz w:val="22"/>
          <w:szCs w:val="22"/>
        </w:rPr>
        <w:t>.</w:t>
      </w:r>
    </w:p>
    <w:p w:rsidR="00284C5B" w:rsidRDefault="00284C5B" w:rsidP="007A5A59">
      <w:pPr>
        <w:ind w:firstLine="708"/>
        <w:jc w:val="both"/>
        <w:rPr>
          <w:sz w:val="22"/>
          <w:szCs w:val="22"/>
        </w:rPr>
      </w:pPr>
    </w:p>
    <w:p w:rsidR="000E21D8" w:rsidRDefault="00E65441" w:rsidP="000E21D8">
      <w:pPr>
        <w:jc w:val="both"/>
        <w:rPr>
          <w:sz w:val="22"/>
          <w:szCs w:val="22"/>
        </w:rPr>
      </w:pPr>
      <w:r w:rsidRPr="007A5A59">
        <w:rPr>
          <w:sz w:val="22"/>
          <w:szCs w:val="22"/>
        </w:rPr>
        <w:tab/>
        <w:t>Pozi</w:t>
      </w:r>
      <w:r w:rsidR="007B464E">
        <w:rPr>
          <w:sz w:val="22"/>
          <w:szCs w:val="22"/>
        </w:rPr>
        <w:t xml:space="preserve">vamo </w:t>
      </w:r>
      <w:r w:rsidR="00C3410C">
        <w:rPr>
          <w:sz w:val="22"/>
          <w:szCs w:val="22"/>
        </w:rPr>
        <w:t>ponudite</w:t>
      </w:r>
      <w:r w:rsidR="00F54F5B">
        <w:rPr>
          <w:sz w:val="22"/>
          <w:szCs w:val="22"/>
        </w:rPr>
        <w:t>l</w:t>
      </w:r>
      <w:r w:rsidR="00C3410C">
        <w:rPr>
          <w:sz w:val="22"/>
          <w:szCs w:val="22"/>
        </w:rPr>
        <w:t>je</w:t>
      </w:r>
      <w:r w:rsidR="007B464E">
        <w:rPr>
          <w:sz w:val="22"/>
          <w:szCs w:val="22"/>
        </w:rPr>
        <w:t xml:space="preserve"> </w:t>
      </w:r>
      <w:r w:rsidR="00A62EE5">
        <w:rPr>
          <w:sz w:val="22"/>
          <w:szCs w:val="22"/>
        </w:rPr>
        <w:t xml:space="preserve">na </w:t>
      </w:r>
      <w:r w:rsidR="007B464E">
        <w:rPr>
          <w:sz w:val="22"/>
          <w:szCs w:val="22"/>
        </w:rPr>
        <w:t>dostav</w:t>
      </w:r>
      <w:r w:rsidR="00A62EE5">
        <w:rPr>
          <w:sz w:val="22"/>
          <w:szCs w:val="22"/>
        </w:rPr>
        <w:t>u</w:t>
      </w:r>
      <w:r w:rsidR="007B464E">
        <w:rPr>
          <w:sz w:val="22"/>
          <w:szCs w:val="22"/>
        </w:rPr>
        <w:t xml:space="preserve"> </w:t>
      </w:r>
      <w:r w:rsidR="00A62EE5">
        <w:rPr>
          <w:sz w:val="22"/>
          <w:szCs w:val="22"/>
        </w:rPr>
        <w:t xml:space="preserve">vlastite </w:t>
      </w:r>
      <w:r w:rsidR="007B464E">
        <w:rPr>
          <w:sz w:val="22"/>
          <w:szCs w:val="22"/>
        </w:rPr>
        <w:t>ponud</w:t>
      </w:r>
      <w:r w:rsidR="00A62EE5">
        <w:rPr>
          <w:sz w:val="22"/>
          <w:szCs w:val="22"/>
        </w:rPr>
        <w:t>e</w:t>
      </w:r>
      <w:r w:rsidR="007B464E">
        <w:rPr>
          <w:sz w:val="22"/>
          <w:szCs w:val="22"/>
        </w:rPr>
        <w:t xml:space="preserve"> sukladno dokumentaciji o javnoj nabavi u privitku ovog poziva.</w:t>
      </w:r>
      <w:r w:rsidR="00C3410C">
        <w:rPr>
          <w:sz w:val="22"/>
          <w:szCs w:val="22"/>
        </w:rPr>
        <w:t xml:space="preserve"> </w:t>
      </w:r>
    </w:p>
    <w:p w:rsidR="00284C5B" w:rsidRPr="007A5A59" w:rsidRDefault="00284C5B" w:rsidP="000E21D8">
      <w:pPr>
        <w:jc w:val="both"/>
        <w:rPr>
          <w:sz w:val="22"/>
          <w:szCs w:val="22"/>
        </w:rPr>
      </w:pPr>
    </w:p>
    <w:p w:rsidR="007A5A59" w:rsidRDefault="00E65441" w:rsidP="00E03253">
      <w:pPr>
        <w:jc w:val="both"/>
        <w:rPr>
          <w:sz w:val="22"/>
          <w:szCs w:val="22"/>
        </w:rPr>
      </w:pPr>
      <w:r w:rsidRPr="007A5A59">
        <w:rPr>
          <w:sz w:val="22"/>
          <w:szCs w:val="22"/>
        </w:rPr>
        <w:t xml:space="preserve">                                                                                             </w:t>
      </w:r>
      <w:r w:rsidR="007A5A59">
        <w:rPr>
          <w:sz w:val="22"/>
          <w:szCs w:val="22"/>
        </w:rPr>
        <w:t xml:space="preserve">       </w:t>
      </w:r>
    </w:p>
    <w:p w:rsidR="00E65441" w:rsidRPr="007A5A59" w:rsidRDefault="00E65441" w:rsidP="007A5A59">
      <w:pPr>
        <w:ind w:left="5664" w:firstLine="708"/>
        <w:jc w:val="both"/>
        <w:rPr>
          <w:sz w:val="22"/>
          <w:szCs w:val="22"/>
        </w:rPr>
      </w:pPr>
      <w:r w:rsidRPr="007A5A59">
        <w:rPr>
          <w:sz w:val="22"/>
          <w:szCs w:val="22"/>
        </w:rPr>
        <w:t xml:space="preserve">  Predsjednik  povjerenstva       </w:t>
      </w:r>
    </w:p>
    <w:p w:rsidR="00E65441" w:rsidRPr="007A5A59" w:rsidRDefault="00E65441" w:rsidP="00E03253">
      <w:pPr>
        <w:jc w:val="both"/>
        <w:rPr>
          <w:sz w:val="22"/>
          <w:szCs w:val="22"/>
        </w:rPr>
      </w:pPr>
    </w:p>
    <w:p w:rsidR="00E65441" w:rsidRPr="007A5A59" w:rsidRDefault="00E65441" w:rsidP="00E03253">
      <w:pPr>
        <w:jc w:val="both"/>
        <w:rPr>
          <w:sz w:val="22"/>
          <w:szCs w:val="22"/>
        </w:rPr>
      </w:pPr>
      <w:r w:rsidRPr="007A5A59">
        <w:rPr>
          <w:sz w:val="22"/>
          <w:szCs w:val="22"/>
        </w:rPr>
        <w:t xml:space="preserve">                                                                                                          </w:t>
      </w:r>
      <w:r w:rsidR="007A5A59">
        <w:rPr>
          <w:sz w:val="22"/>
          <w:szCs w:val="22"/>
        </w:rPr>
        <w:tab/>
      </w:r>
      <w:r w:rsidRPr="007A5A59">
        <w:rPr>
          <w:sz w:val="22"/>
          <w:szCs w:val="22"/>
        </w:rPr>
        <w:t>Anka Šulentić, dipl. agr.</w:t>
      </w:r>
      <w:r w:rsidR="003C6E8A">
        <w:rPr>
          <w:sz w:val="22"/>
          <w:szCs w:val="22"/>
        </w:rPr>
        <w:t>, v.r.</w:t>
      </w:r>
      <w:r w:rsidRPr="007A5A59">
        <w:rPr>
          <w:sz w:val="22"/>
          <w:szCs w:val="22"/>
        </w:rPr>
        <w:t xml:space="preserve">                </w:t>
      </w:r>
    </w:p>
    <w:p w:rsidR="00E65441" w:rsidRPr="007A5A59" w:rsidRDefault="00E65441" w:rsidP="00E03253">
      <w:pPr>
        <w:jc w:val="both"/>
        <w:rPr>
          <w:sz w:val="22"/>
          <w:szCs w:val="22"/>
        </w:rPr>
      </w:pPr>
    </w:p>
    <w:p w:rsidR="00284C5B" w:rsidRDefault="00284C5B" w:rsidP="00E65441">
      <w:pPr>
        <w:jc w:val="both"/>
        <w:rPr>
          <w:sz w:val="22"/>
          <w:szCs w:val="22"/>
        </w:rPr>
      </w:pPr>
    </w:p>
    <w:p w:rsidR="000041CE" w:rsidRDefault="000041CE" w:rsidP="00E65441">
      <w:pPr>
        <w:jc w:val="both"/>
        <w:rPr>
          <w:sz w:val="22"/>
          <w:szCs w:val="22"/>
        </w:rPr>
      </w:pPr>
    </w:p>
    <w:p w:rsidR="000041CE" w:rsidRDefault="000041CE" w:rsidP="00E65441">
      <w:pPr>
        <w:jc w:val="both"/>
        <w:rPr>
          <w:sz w:val="22"/>
          <w:szCs w:val="22"/>
        </w:rPr>
      </w:pPr>
    </w:p>
    <w:p w:rsidR="000041CE" w:rsidRDefault="000041CE" w:rsidP="00E65441">
      <w:pPr>
        <w:jc w:val="both"/>
        <w:rPr>
          <w:sz w:val="22"/>
          <w:szCs w:val="22"/>
        </w:rPr>
      </w:pPr>
    </w:p>
    <w:p w:rsidR="00E65441" w:rsidRPr="007A5A59" w:rsidRDefault="000041CE" w:rsidP="00E65441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C3410C">
        <w:rPr>
          <w:sz w:val="22"/>
          <w:szCs w:val="22"/>
        </w:rPr>
        <w:t>onuditelji kojima se dostavlja pisani poziv na dostavu ponude</w:t>
      </w:r>
      <w:r w:rsidR="00E65441" w:rsidRPr="007A5A59">
        <w:rPr>
          <w:sz w:val="22"/>
          <w:szCs w:val="22"/>
        </w:rPr>
        <w:t>:</w:t>
      </w:r>
    </w:p>
    <w:p w:rsidR="00E65441" w:rsidRDefault="007B464E" w:rsidP="00E6544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INA d.d., Avenija Većeslava Holjevca 10, 10 000 Zagreb</w:t>
      </w:r>
    </w:p>
    <w:p w:rsidR="000E21D8" w:rsidRDefault="000F79D3" w:rsidP="00E6544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Petrol</w:t>
      </w:r>
      <w:r w:rsidR="00E12D94">
        <w:rPr>
          <w:sz w:val="22"/>
          <w:szCs w:val="22"/>
        </w:rPr>
        <w:t xml:space="preserve"> d.o.o., </w:t>
      </w:r>
      <w:r w:rsidR="000041CE">
        <w:rPr>
          <w:sz w:val="22"/>
          <w:szCs w:val="22"/>
        </w:rPr>
        <w:t>Oreškovićeva 6/h, Otok, 10010 Zagreb</w:t>
      </w:r>
    </w:p>
    <w:p w:rsidR="00284C5B" w:rsidRDefault="000F79D3" w:rsidP="00E6544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Lukoil</w:t>
      </w:r>
      <w:r w:rsidR="007B464E">
        <w:rPr>
          <w:sz w:val="22"/>
          <w:szCs w:val="22"/>
        </w:rPr>
        <w:t xml:space="preserve"> </w:t>
      </w:r>
      <w:r w:rsidR="000041CE">
        <w:rPr>
          <w:sz w:val="22"/>
          <w:szCs w:val="22"/>
        </w:rPr>
        <w:t xml:space="preserve">Croatia </w:t>
      </w:r>
      <w:r w:rsidR="007B464E">
        <w:rPr>
          <w:sz w:val="22"/>
          <w:szCs w:val="22"/>
        </w:rPr>
        <w:t xml:space="preserve">d.o.o., </w:t>
      </w:r>
      <w:r w:rsidR="000041CE">
        <w:rPr>
          <w:sz w:val="22"/>
          <w:szCs w:val="22"/>
        </w:rPr>
        <w:t>Capraška ulica 6, 10 000 Zagreb</w:t>
      </w:r>
    </w:p>
    <w:p w:rsidR="000F79D3" w:rsidRDefault="000F79D3" w:rsidP="00E6544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Adriaoil</w:t>
      </w:r>
      <w:r w:rsidR="000041CE">
        <w:rPr>
          <w:sz w:val="22"/>
          <w:szCs w:val="22"/>
        </w:rPr>
        <w:t xml:space="preserve"> d.o.o., Spinčići 38, 51 215 Kastav</w:t>
      </w:r>
    </w:p>
    <w:p w:rsidR="00A62EE5" w:rsidRPr="007A5A59" w:rsidRDefault="00A62EE5" w:rsidP="00E6544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Pismohrana- ovdje</w:t>
      </w:r>
    </w:p>
    <w:p w:rsidR="00E65441" w:rsidRPr="00E65441" w:rsidRDefault="00E65441" w:rsidP="00E65441">
      <w:pPr>
        <w:jc w:val="center"/>
        <w:rPr>
          <w:b/>
        </w:rPr>
      </w:pPr>
    </w:p>
    <w:sectPr w:rsidR="00E65441" w:rsidRPr="00E65441" w:rsidSect="00594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7170"/>
    <w:multiLevelType w:val="hybridMultilevel"/>
    <w:tmpl w:val="A5DEC51C"/>
    <w:lvl w:ilvl="0" w:tplc="FB2E9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AD0218"/>
    <w:multiLevelType w:val="singleLevel"/>
    <w:tmpl w:val="A8764A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E65441"/>
    <w:rsid w:val="000041CE"/>
    <w:rsid w:val="000E21D8"/>
    <w:rsid w:val="000F2119"/>
    <w:rsid w:val="000F79D3"/>
    <w:rsid w:val="0013046D"/>
    <w:rsid w:val="00200675"/>
    <w:rsid w:val="00277D31"/>
    <w:rsid w:val="00284C5B"/>
    <w:rsid w:val="00284CF8"/>
    <w:rsid w:val="00330868"/>
    <w:rsid w:val="003C6E8A"/>
    <w:rsid w:val="004A7344"/>
    <w:rsid w:val="00510445"/>
    <w:rsid w:val="00537182"/>
    <w:rsid w:val="00586812"/>
    <w:rsid w:val="005949A3"/>
    <w:rsid w:val="005C4756"/>
    <w:rsid w:val="005C7209"/>
    <w:rsid w:val="005E1DA3"/>
    <w:rsid w:val="00642B14"/>
    <w:rsid w:val="0064441E"/>
    <w:rsid w:val="00697A7D"/>
    <w:rsid w:val="006E5C61"/>
    <w:rsid w:val="007342EB"/>
    <w:rsid w:val="00762B26"/>
    <w:rsid w:val="007A5A59"/>
    <w:rsid w:val="007B464E"/>
    <w:rsid w:val="00820061"/>
    <w:rsid w:val="00932614"/>
    <w:rsid w:val="009501C3"/>
    <w:rsid w:val="009555C5"/>
    <w:rsid w:val="009C0F1C"/>
    <w:rsid w:val="009E14DC"/>
    <w:rsid w:val="00A309CD"/>
    <w:rsid w:val="00A62EE5"/>
    <w:rsid w:val="00A86821"/>
    <w:rsid w:val="00A90D8E"/>
    <w:rsid w:val="00BB4496"/>
    <w:rsid w:val="00BC534A"/>
    <w:rsid w:val="00C3410C"/>
    <w:rsid w:val="00CA1FC9"/>
    <w:rsid w:val="00CF3B41"/>
    <w:rsid w:val="00D52EA9"/>
    <w:rsid w:val="00D651D7"/>
    <w:rsid w:val="00DC52C3"/>
    <w:rsid w:val="00DE40F5"/>
    <w:rsid w:val="00E03253"/>
    <w:rsid w:val="00E12D94"/>
    <w:rsid w:val="00E65441"/>
    <w:rsid w:val="00F5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E654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5441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yperlink">
    <w:name w:val="Hyperlink"/>
    <w:basedOn w:val="DefaultParagraphFont"/>
    <w:uiPriority w:val="99"/>
    <w:unhideWhenUsed/>
    <w:rsid w:val="00E032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A59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284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2016-12-22T12:04:00Z</cp:lastPrinted>
  <dcterms:created xsi:type="dcterms:W3CDTF">2016-12-22T10:09:00Z</dcterms:created>
  <dcterms:modified xsi:type="dcterms:W3CDTF">2016-12-22T12:37:00Z</dcterms:modified>
</cp:coreProperties>
</file>